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1412D6">
        <w:t>8</w:t>
      </w:r>
    </w:p>
    <w:p w:rsidR="00DD0127" w:rsidRPr="0061241E" w:rsidRDefault="00DD0127" w:rsidP="00F128A4">
      <w:pPr>
        <w:pStyle w:val="Cabealho1"/>
        <w:spacing w:before="240" w:after="240"/>
        <w:jc w:val="center"/>
        <w:rPr>
          <w:sz w:val="32"/>
        </w:rPr>
      </w:pPr>
      <w:r w:rsidRPr="0061241E">
        <w:rPr>
          <w:sz w:val="32"/>
        </w:rPr>
        <w:t>Relatório</w:t>
      </w:r>
      <w:r w:rsidR="005272D8">
        <w:rPr>
          <w:sz w:val="32"/>
        </w:rPr>
        <w:t>s</w:t>
      </w:r>
      <w:r w:rsidRPr="0061241E">
        <w:rPr>
          <w:sz w:val="32"/>
        </w:rPr>
        <w:t xml:space="preserve"> III</w:t>
      </w:r>
      <w:r w:rsidR="005272D8">
        <w:rPr>
          <w:sz w:val="32"/>
        </w:rPr>
        <w:t xml:space="preserve"> e IV</w:t>
      </w:r>
      <w:r w:rsidRPr="0061241E">
        <w:rPr>
          <w:sz w:val="32"/>
        </w:rPr>
        <w:t xml:space="preserve"> – Estatística dos pedidos e informações sobre o requerente</w:t>
      </w:r>
    </w:p>
    <w:p w:rsidR="00947E28" w:rsidRDefault="00947E28" w:rsidP="00B00690">
      <w:pPr>
        <w:ind w:left="567" w:right="401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B00690">
      <w:pPr>
        <w:spacing w:before="240" w:after="240"/>
        <w:ind w:left="567" w:right="401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690B1A" w:rsidRPr="00B978C2">
        <w:rPr>
          <w:sz w:val="28"/>
        </w:rPr>
        <w:t>Companhia</w:t>
      </w:r>
      <w:r w:rsidR="003307AD" w:rsidRPr="00B978C2">
        <w:rPr>
          <w:sz w:val="28"/>
        </w:rPr>
        <w:t xml:space="preserve"> Estadual de Transportes Coletivos de Passageiros do Estado do Espírito Santo</w:t>
      </w:r>
      <w:r w:rsidR="00690B1A" w:rsidRPr="00B978C2">
        <w:rPr>
          <w:sz w:val="28"/>
        </w:rPr>
        <w:t xml:space="preserve"> – CETURB-</w:t>
      </w:r>
      <w:r w:rsidR="003307AD" w:rsidRPr="00B978C2">
        <w:rPr>
          <w:sz w:val="28"/>
        </w:rPr>
        <w:t>ES</w:t>
      </w:r>
    </w:p>
    <w:p w:rsidR="00966BEF" w:rsidRDefault="00966BEF" w:rsidP="00B00690">
      <w:pPr>
        <w:pStyle w:val="Cabealho1"/>
        <w:spacing w:before="240" w:after="240"/>
        <w:ind w:left="567" w:right="401"/>
        <w:rPr>
          <w:sz w:val="32"/>
        </w:rPr>
      </w:pPr>
      <w:r>
        <w:rPr>
          <w:sz w:val="32"/>
        </w:rPr>
        <w:t>Situação dos pedidos</w:t>
      </w:r>
    </w:p>
    <w:tbl>
      <w:tblPr>
        <w:tblStyle w:val="ListaClara-Cor1"/>
        <w:tblW w:w="0" w:type="auto"/>
        <w:tblInd w:w="675" w:type="dxa"/>
        <w:tblLook w:val="04A0" w:firstRow="1" w:lastRow="0" w:firstColumn="1" w:lastColumn="0" w:noHBand="0" w:noVBand="1"/>
      </w:tblPr>
      <w:tblGrid>
        <w:gridCol w:w="2090"/>
        <w:gridCol w:w="2266"/>
        <w:gridCol w:w="2168"/>
      </w:tblGrid>
      <w:tr w:rsidR="00966BEF" w:rsidRPr="005A693A" w:rsidTr="00B00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5A693A" w:rsidRDefault="00966BEF" w:rsidP="00B00690">
            <w:pPr>
              <w:ind w:left="567" w:right="401"/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Pr="005A693A" w:rsidRDefault="00966BEF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966BEF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Encerrada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2D3B87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B16858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966BEF">
              <w:t>,00%</w:t>
            </w:r>
          </w:p>
        </w:tc>
      </w:tr>
    </w:tbl>
    <w:p w:rsidR="000D0DAD" w:rsidRDefault="000D0DAD" w:rsidP="00B00690">
      <w:pPr>
        <w:pStyle w:val="Cabealho1"/>
        <w:spacing w:before="240" w:after="240"/>
        <w:ind w:left="567" w:right="401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assunto</w:t>
      </w:r>
    </w:p>
    <w:tbl>
      <w:tblPr>
        <w:tblStyle w:val="ListaClara-Cor1"/>
        <w:tblW w:w="0" w:type="auto"/>
        <w:tblInd w:w="675" w:type="dxa"/>
        <w:tblLook w:val="04A0" w:firstRow="1" w:lastRow="0" w:firstColumn="1" w:lastColumn="0" w:noHBand="0" w:noVBand="1"/>
      </w:tblPr>
      <w:tblGrid>
        <w:gridCol w:w="4694"/>
        <w:gridCol w:w="2266"/>
        <w:gridCol w:w="2168"/>
      </w:tblGrid>
      <w:tr w:rsidR="000D0DAD" w:rsidRPr="005A693A" w:rsidTr="00B00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5A693A" w:rsidRDefault="000D0DAD" w:rsidP="00B00690">
            <w:pPr>
              <w:ind w:left="567" w:right="401"/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2D3B87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Transporte e Trânsito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2D3B87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2D3B87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52,64%</w:t>
            </w:r>
          </w:p>
        </w:tc>
      </w:tr>
      <w:tr w:rsidR="002D3B87" w:rsidTr="00B0069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2D3B87" w:rsidRPr="000D0DAD" w:rsidRDefault="002D3B87" w:rsidP="00B00690">
            <w:pPr>
              <w:ind w:left="567" w:right="401"/>
            </w:pPr>
            <w:r w:rsidRPr="002D3B87">
              <w:rPr>
                <w:b w:val="0"/>
              </w:rPr>
              <w:t>Contato Com Posto, Órgão Ou Unidade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D3B87" w:rsidRDefault="002D3B87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D3B87" w:rsidRDefault="002D3B87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10,53%</w:t>
            </w:r>
          </w:p>
        </w:tc>
      </w:tr>
      <w:tr w:rsidR="002D3B87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2D3B87" w:rsidRPr="000D0DAD" w:rsidRDefault="002D3B87" w:rsidP="00B00690">
            <w:pPr>
              <w:ind w:left="567" w:right="401"/>
              <w:rPr>
                <w:b w:val="0"/>
              </w:rPr>
            </w:pPr>
            <w:r w:rsidRPr="002D3B87">
              <w:rPr>
                <w:b w:val="0"/>
              </w:rPr>
              <w:t>Fiscalização, Auditoria e Inspeção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2D3B87" w:rsidRDefault="002D3B87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2D3B87" w:rsidRDefault="002D3B87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10,53%</w:t>
            </w:r>
          </w:p>
        </w:tc>
      </w:tr>
      <w:tr w:rsidR="002D3B87" w:rsidTr="00B0069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2D3B87" w:rsidRPr="004B545C" w:rsidRDefault="002D3B87" w:rsidP="00B00690">
            <w:pPr>
              <w:ind w:left="567" w:right="401"/>
              <w:rPr>
                <w:b w:val="0"/>
              </w:rPr>
            </w:pPr>
            <w:r w:rsidRPr="002D3B87">
              <w:rPr>
                <w:b w:val="0"/>
              </w:rPr>
              <w:t>Programas/Projetos De Governo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D3B87" w:rsidRDefault="002D3B87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D3B87" w:rsidRDefault="002D3B87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5,26%</w:t>
            </w:r>
          </w:p>
        </w:tc>
      </w:tr>
      <w:tr w:rsidR="002D3B87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2D3B87" w:rsidRPr="004B545C" w:rsidRDefault="002D3B87" w:rsidP="00B00690">
            <w:pPr>
              <w:ind w:left="567" w:right="401"/>
              <w:rPr>
                <w:b w:val="0"/>
              </w:rPr>
            </w:pPr>
            <w:r w:rsidRPr="002D3B87">
              <w:rPr>
                <w:b w:val="0"/>
              </w:rPr>
              <w:t>Leis E Decretos Estaduais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2D3B87" w:rsidRDefault="002D3B87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2D3B87" w:rsidRDefault="002D3B87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5,26%</w:t>
            </w:r>
          </w:p>
        </w:tc>
      </w:tr>
      <w:tr w:rsidR="002D3B87" w:rsidTr="00B0069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2D3B87" w:rsidRPr="000D0DAD" w:rsidRDefault="002D3B87" w:rsidP="00B00690">
            <w:pPr>
              <w:ind w:left="567" w:right="401"/>
            </w:pPr>
            <w:r w:rsidRPr="002D3B87">
              <w:rPr>
                <w:b w:val="0"/>
              </w:rPr>
              <w:t>Mobilidade Urbana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D3B87" w:rsidRDefault="002D3B87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D3B87" w:rsidRDefault="002D3B87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5,26%</w:t>
            </w:r>
          </w:p>
        </w:tc>
      </w:tr>
      <w:tr w:rsidR="002D3B87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2D3B87" w:rsidRPr="000D0DAD" w:rsidRDefault="002D3B87" w:rsidP="00B00690">
            <w:pPr>
              <w:ind w:left="567" w:right="401"/>
              <w:rPr>
                <w:b w:val="0"/>
              </w:rPr>
            </w:pPr>
            <w:r w:rsidRPr="002D3B87">
              <w:rPr>
                <w:b w:val="0"/>
              </w:rPr>
              <w:t>Conduta De Servidor Público Ou Militar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2D3B87" w:rsidRDefault="002D3B87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2D3B87" w:rsidRDefault="002D3B87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5,26%</w:t>
            </w:r>
          </w:p>
        </w:tc>
      </w:tr>
      <w:tr w:rsidR="002D3B87" w:rsidTr="00B0069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2D3B87" w:rsidRPr="000D0DAD" w:rsidRDefault="002D3B87" w:rsidP="00B00690">
            <w:pPr>
              <w:ind w:left="567" w:right="401"/>
            </w:pPr>
            <w:r w:rsidRPr="002D3B87">
              <w:rPr>
                <w:b w:val="0"/>
              </w:rPr>
              <w:t>Segurança Pública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D3B87" w:rsidRDefault="002D3B87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D3B87" w:rsidRDefault="002D3B87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5,26%</w:t>
            </w:r>
          </w:p>
        </w:tc>
      </w:tr>
    </w:tbl>
    <w:p w:rsidR="00B17003" w:rsidRPr="00DD0127" w:rsidRDefault="00B17003" w:rsidP="00B00690">
      <w:pPr>
        <w:ind w:left="567" w:right="401"/>
      </w:pPr>
    </w:p>
    <w:p w:rsidR="000D0DAD" w:rsidRDefault="000D0DAD" w:rsidP="00B00690">
      <w:pPr>
        <w:pStyle w:val="Cabealho1"/>
        <w:spacing w:before="240" w:after="240"/>
        <w:ind w:left="567" w:right="401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município</w:t>
      </w:r>
    </w:p>
    <w:tbl>
      <w:tblPr>
        <w:tblStyle w:val="ListaClara-Cor1"/>
        <w:tblW w:w="0" w:type="auto"/>
        <w:tblInd w:w="675" w:type="dxa"/>
        <w:tblLook w:val="04A0" w:firstRow="1" w:lastRow="0" w:firstColumn="1" w:lastColumn="0" w:noHBand="0" w:noVBand="1"/>
      </w:tblPr>
      <w:tblGrid>
        <w:gridCol w:w="3398"/>
        <w:gridCol w:w="2266"/>
        <w:gridCol w:w="2168"/>
      </w:tblGrid>
      <w:tr w:rsidR="000D0DAD" w:rsidRPr="005A693A" w:rsidTr="00B00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5A693A" w:rsidRDefault="000D0DAD" w:rsidP="00B00690">
            <w:pPr>
              <w:ind w:left="567" w:right="401"/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197753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Cachoeiro de Itapemirim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197753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197753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5,26%</w:t>
            </w:r>
          </w:p>
        </w:tc>
      </w:tr>
      <w:tr w:rsidR="000D0DAD" w:rsidTr="00B0069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A2195E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Cariacica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197753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197753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5,26%</w:t>
            </w:r>
          </w:p>
        </w:tc>
      </w:tr>
      <w:tr w:rsidR="000D0DAD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0D0DAD" w:rsidRDefault="00197753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Mucurici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197753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197753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5,26%</w:t>
            </w:r>
          </w:p>
        </w:tc>
      </w:tr>
      <w:tr w:rsidR="00197753" w:rsidTr="00B0069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97753" w:rsidRPr="00197753" w:rsidRDefault="00197753" w:rsidP="00B00690">
            <w:pPr>
              <w:ind w:left="567" w:right="401"/>
              <w:rPr>
                <w:b w:val="0"/>
              </w:rPr>
            </w:pPr>
            <w:r w:rsidRPr="00197753">
              <w:rPr>
                <w:b w:val="0"/>
              </w:rPr>
              <w:t>Serra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97753" w:rsidRDefault="00197753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97753" w:rsidRDefault="00197753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26,32%</w:t>
            </w:r>
          </w:p>
        </w:tc>
      </w:tr>
      <w:tr w:rsidR="000D0DAD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0D0DAD" w:rsidRDefault="00197753" w:rsidP="00B00690">
            <w:pPr>
              <w:ind w:left="567" w:right="401"/>
            </w:pPr>
            <w:r>
              <w:rPr>
                <w:b w:val="0"/>
              </w:rPr>
              <w:t>Vila Velha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197753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197753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15,79%</w:t>
            </w:r>
          </w:p>
        </w:tc>
      </w:tr>
      <w:tr w:rsidR="00197753" w:rsidTr="00B0069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97753" w:rsidRDefault="00197753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Viana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97753" w:rsidRDefault="00197753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97753" w:rsidRDefault="00197753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5,26%</w:t>
            </w:r>
          </w:p>
        </w:tc>
      </w:tr>
      <w:tr w:rsidR="00197753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97753" w:rsidRDefault="00197753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lastRenderedPageBreak/>
              <w:t>Vitória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97753" w:rsidRDefault="00197753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97753" w:rsidRDefault="00197753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15,79%</w:t>
            </w:r>
          </w:p>
        </w:tc>
      </w:tr>
      <w:tr w:rsidR="00A2195E" w:rsidTr="00B0069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A2195E" w:rsidRDefault="00A2195E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Todo o Estado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A2195E" w:rsidRDefault="00197753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A2195E" w:rsidRDefault="00197753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21,06%</w:t>
            </w:r>
          </w:p>
        </w:tc>
      </w:tr>
    </w:tbl>
    <w:p w:rsidR="00B17003" w:rsidRDefault="00B17003" w:rsidP="00B00690">
      <w:pPr>
        <w:pStyle w:val="Cabealho1"/>
        <w:spacing w:before="240" w:after="240"/>
        <w:ind w:left="567" w:right="401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canal de </w:t>
      </w:r>
      <w:r w:rsidR="00B00690">
        <w:rPr>
          <w:sz w:val="32"/>
        </w:rPr>
        <w:t>entrada</w:t>
      </w:r>
    </w:p>
    <w:tbl>
      <w:tblPr>
        <w:tblStyle w:val="ListaClara-Cor1"/>
        <w:tblW w:w="0" w:type="auto"/>
        <w:tblInd w:w="675" w:type="dxa"/>
        <w:tblLook w:val="04A0" w:firstRow="1" w:lastRow="0" w:firstColumn="1" w:lastColumn="0" w:noHBand="0" w:noVBand="1"/>
      </w:tblPr>
      <w:tblGrid>
        <w:gridCol w:w="2066"/>
        <w:gridCol w:w="2266"/>
        <w:gridCol w:w="2168"/>
      </w:tblGrid>
      <w:tr w:rsidR="00B17003" w:rsidRPr="005A693A" w:rsidTr="00B00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5A693A" w:rsidRDefault="00B17003" w:rsidP="00B00690">
            <w:pPr>
              <w:ind w:left="567" w:right="401"/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Pr="005A693A" w:rsidRDefault="00B17003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CC02B0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CC02B0" w:rsidRPr="00CC02B0" w:rsidRDefault="00CC02B0" w:rsidP="00B00690">
            <w:pPr>
              <w:ind w:left="567" w:right="401"/>
              <w:rPr>
                <w:b w:val="0"/>
              </w:rPr>
            </w:pPr>
            <w:r w:rsidRPr="00CC02B0">
              <w:rPr>
                <w:b w:val="0"/>
              </w:rPr>
              <w:t>Aplicativo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CC02B0" w:rsidRDefault="00CC02B0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CC02B0" w:rsidRDefault="00B54BAF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5,26%</w:t>
            </w:r>
          </w:p>
        </w:tc>
      </w:tr>
      <w:tr w:rsidR="00CC02B0" w:rsidTr="00B00690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CC02B0" w:rsidRPr="00CC02B0" w:rsidRDefault="00CC02B0" w:rsidP="00B00690">
            <w:pPr>
              <w:ind w:left="567" w:right="401"/>
              <w:rPr>
                <w:b w:val="0"/>
              </w:rPr>
            </w:pPr>
            <w:r w:rsidRPr="00CC02B0">
              <w:rPr>
                <w:b w:val="0"/>
              </w:rPr>
              <w:t>E-mail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CC02B0" w:rsidRDefault="00CC02B0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CC02B0" w:rsidRDefault="00B54BAF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21,06%</w:t>
            </w:r>
          </w:p>
        </w:tc>
      </w:tr>
      <w:tr w:rsidR="00B17003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CC02B0" w:rsidRDefault="00B17003" w:rsidP="00B00690">
            <w:pPr>
              <w:ind w:left="567" w:right="401"/>
              <w:rPr>
                <w:b w:val="0"/>
              </w:rPr>
            </w:pPr>
            <w:r w:rsidRPr="00CC02B0">
              <w:rPr>
                <w:b w:val="0"/>
              </w:rPr>
              <w:t>Internet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CC02B0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B17003" w:rsidRDefault="00B54BAF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68,42</w:t>
            </w:r>
            <w:r w:rsidR="00B17003">
              <w:t>%</w:t>
            </w:r>
          </w:p>
        </w:tc>
      </w:tr>
      <w:tr w:rsidR="00CC02B0" w:rsidTr="00B00690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CC02B0" w:rsidRPr="00CC02B0" w:rsidRDefault="00CC02B0" w:rsidP="00B00690">
            <w:pPr>
              <w:ind w:left="567" w:right="401"/>
              <w:rPr>
                <w:b w:val="0"/>
              </w:rPr>
            </w:pPr>
            <w:r w:rsidRPr="00CC02B0">
              <w:rPr>
                <w:b w:val="0"/>
              </w:rPr>
              <w:t>Telefone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CC02B0" w:rsidRDefault="00B54BAF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CC02B0" w:rsidRDefault="00B54BAF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5,26%</w:t>
            </w:r>
          </w:p>
        </w:tc>
      </w:tr>
    </w:tbl>
    <w:p w:rsidR="00B17003" w:rsidRPr="00B17003" w:rsidRDefault="000D0DAD" w:rsidP="00B00690">
      <w:pPr>
        <w:pStyle w:val="Cabealho1"/>
        <w:spacing w:before="240" w:after="240"/>
        <w:ind w:left="567" w:right="401"/>
      </w:pPr>
      <w:r>
        <w:rPr>
          <w:sz w:val="32"/>
        </w:rPr>
        <w:t>Perfil do solicitante</w:t>
      </w:r>
    </w:p>
    <w:tbl>
      <w:tblPr>
        <w:tblStyle w:val="ListaClara-Cor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</w:tblGrid>
      <w:tr w:rsidR="000D0DAD" w:rsidRPr="005A693A" w:rsidTr="004B3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4F81BD" w:themeColor="accent1"/>
            </w:tcBorders>
          </w:tcPr>
          <w:p w:rsidR="000D0DAD" w:rsidRPr="005A693A" w:rsidRDefault="000D0DAD" w:rsidP="004B3486">
            <w:pPr>
              <w:ind w:left="567" w:right="401"/>
              <w:jc w:val="center"/>
            </w:pPr>
            <w:r>
              <w:t>Tipo de solicitan</w:t>
            </w:r>
            <w:r w:rsidR="004B3486">
              <w:t>t</w:t>
            </w:r>
            <w:r>
              <w:t>e</w:t>
            </w:r>
          </w:p>
        </w:tc>
        <w:tc>
          <w:tcPr>
            <w:tcW w:w="198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212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4B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8" w:space="0" w:color="4F81BD" w:themeColor="accent1"/>
            </w:tcBorders>
          </w:tcPr>
          <w:p w:rsidR="000D0DAD" w:rsidRPr="004B545C" w:rsidRDefault="000D0DAD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Pessoa Física</w:t>
            </w:r>
          </w:p>
        </w:tc>
        <w:tc>
          <w:tcPr>
            <w:tcW w:w="1985" w:type="dxa"/>
            <w:tcBorders>
              <w:left w:val="single" w:sz="8" w:space="0" w:color="4F81BD" w:themeColor="accent1"/>
            </w:tcBorders>
          </w:tcPr>
          <w:p w:rsidR="000D0DAD" w:rsidRDefault="00CE6EE2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126" w:type="dxa"/>
            <w:tcBorders>
              <w:left w:val="single" w:sz="8" w:space="0" w:color="4F81BD" w:themeColor="accent1"/>
            </w:tcBorders>
          </w:tcPr>
          <w:p w:rsidR="000D0DAD" w:rsidRDefault="00CE6EE2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B17003">
              <w:t>%</w:t>
            </w:r>
          </w:p>
        </w:tc>
      </w:tr>
    </w:tbl>
    <w:p w:rsidR="00B00690" w:rsidRDefault="00B00690" w:rsidP="00B00690">
      <w:pPr>
        <w:ind w:left="567" w:right="401"/>
      </w:pPr>
    </w:p>
    <w:p w:rsidR="00B00690" w:rsidRDefault="00B00690" w:rsidP="00B00690">
      <w:pPr>
        <w:ind w:left="567" w:right="401"/>
      </w:pPr>
      <w:r>
        <w:t xml:space="preserve">As informações presentes nesse relatório compreendem o período de 01 de janeiro a 31 de dezembro de 2018. </w:t>
      </w:r>
    </w:p>
    <w:p w:rsidR="00B00690" w:rsidRDefault="00B00690" w:rsidP="00B00690">
      <w:pPr>
        <w:ind w:left="567" w:right="401"/>
      </w:pPr>
      <w:bookmarkStart w:id="0" w:name="_GoBack"/>
      <w:bookmarkEnd w:id="0"/>
    </w:p>
    <w:sectPr w:rsidR="00B00690" w:rsidSect="004B348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351D1"/>
    <w:rsid w:val="000434E0"/>
    <w:rsid w:val="000A11B5"/>
    <w:rsid w:val="000C7E62"/>
    <w:rsid w:val="000D0DAD"/>
    <w:rsid w:val="000E6A0A"/>
    <w:rsid w:val="00101A40"/>
    <w:rsid w:val="001412D6"/>
    <w:rsid w:val="00197753"/>
    <w:rsid w:val="00236D6E"/>
    <w:rsid w:val="0025509B"/>
    <w:rsid w:val="002D3B87"/>
    <w:rsid w:val="002D4BDD"/>
    <w:rsid w:val="003307AD"/>
    <w:rsid w:val="003A620C"/>
    <w:rsid w:val="003D5BC5"/>
    <w:rsid w:val="003F4851"/>
    <w:rsid w:val="00492EC2"/>
    <w:rsid w:val="004B3486"/>
    <w:rsid w:val="004B545C"/>
    <w:rsid w:val="005049BF"/>
    <w:rsid w:val="005272D8"/>
    <w:rsid w:val="0057338B"/>
    <w:rsid w:val="005A47D8"/>
    <w:rsid w:val="005A693A"/>
    <w:rsid w:val="005A6CF9"/>
    <w:rsid w:val="006079EE"/>
    <w:rsid w:val="0061241E"/>
    <w:rsid w:val="0062451A"/>
    <w:rsid w:val="00655AC6"/>
    <w:rsid w:val="00675B62"/>
    <w:rsid w:val="00690B1A"/>
    <w:rsid w:val="00720AF4"/>
    <w:rsid w:val="007340F1"/>
    <w:rsid w:val="007F0E66"/>
    <w:rsid w:val="00833F7F"/>
    <w:rsid w:val="0083673F"/>
    <w:rsid w:val="00884571"/>
    <w:rsid w:val="008E37F2"/>
    <w:rsid w:val="0090128F"/>
    <w:rsid w:val="0092115B"/>
    <w:rsid w:val="00947E28"/>
    <w:rsid w:val="00966BEF"/>
    <w:rsid w:val="009E7779"/>
    <w:rsid w:val="00A07DB3"/>
    <w:rsid w:val="00A2195E"/>
    <w:rsid w:val="00AA2CDB"/>
    <w:rsid w:val="00AD647F"/>
    <w:rsid w:val="00B00690"/>
    <w:rsid w:val="00B16858"/>
    <w:rsid w:val="00B17003"/>
    <w:rsid w:val="00B23F1E"/>
    <w:rsid w:val="00B54BAF"/>
    <w:rsid w:val="00B978C2"/>
    <w:rsid w:val="00BF0264"/>
    <w:rsid w:val="00CC02B0"/>
    <w:rsid w:val="00CC547A"/>
    <w:rsid w:val="00CE6EE2"/>
    <w:rsid w:val="00D11FFB"/>
    <w:rsid w:val="00D13BCF"/>
    <w:rsid w:val="00DA0571"/>
    <w:rsid w:val="00DD0127"/>
    <w:rsid w:val="00DE7DAC"/>
    <w:rsid w:val="00DF56B2"/>
    <w:rsid w:val="00E53494"/>
    <w:rsid w:val="00EF2918"/>
    <w:rsid w:val="00F128A4"/>
    <w:rsid w:val="00F13E0D"/>
    <w:rsid w:val="00F25599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5A359-FFB0-484A-A409-1EB16B3B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elha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elhaClara-Cor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dio1-Cor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elhaClara-Cor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Colorido-Cor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3-Cor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1-Cor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Cor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elhaMdia1-Cor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Mdio1-Cor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8832-D4E6-4092-88C8-3E69D15B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 Massariol</dc:creator>
  <cp:lastModifiedBy>Millena Simoncelo de Lima</cp:lastModifiedBy>
  <cp:revision>5</cp:revision>
  <cp:lastPrinted>2013-12-18T20:04:00Z</cp:lastPrinted>
  <dcterms:created xsi:type="dcterms:W3CDTF">2019-01-08T18:44:00Z</dcterms:created>
  <dcterms:modified xsi:type="dcterms:W3CDTF">2019-02-06T12:18:00Z</dcterms:modified>
</cp:coreProperties>
</file>